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D8C" w:rsidRDefault="001D7D8C" w:rsidP="00273E6F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1D7D8C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="007A28DF">
        <w:rPr>
          <w:rFonts w:cs="David" w:hint="cs"/>
          <w:b/>
          <w:bCs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u w:val="single"/>
          <w:rtl/>
        </w:rPr>
        <w:t xml:space="preserve">- </w:t>
      </w:r>
      <w:r w:rsidR="002B124C">
        <w:rPr>
          <w:rFonts w:ascii="David" w:hAnsi="David" w:cs="David" w:hint="cs"/>
          <w:b/>
          <w:bCs/>
          <w:u w:val="single"/>
          <w:rtl/>
        </w:rPr>
        <w:t>1003</w:t>
      </w:r>
      <w:r w:rsidR="00273E6F">
        <w:rPr>
          <w:rFonts w:ascii="David" w:hAnsi="David" w:cs="David" w:hint="cs"/>
          <w:b/>
          <w:bCs/>
          <w:u w:val="single"/>
          <w:rtl/>
        </w:rPr>
        <w:t>/</w:t>
      </w:r>
      <w:r w:rsidR="002B124C">
        <w:rPr>
          <w:rFonts w:ascii="David" w:hAnsi="David" w:cs="David" w:hint="cs"/>
          <w:b/>
          <w:bCs/>
          <w:u w:val="single"/>
          <w:rtl/>
        </w:rPr>
        <w:t>20</w:t>
      </w:r>
    </w:p>
    <w:p w:rsidR="00067648" w:rsidRPr="00067648" w:rsidRDefault="007A28DF" w:rsidP="00067648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7A28DF">
        <w:rPr>
          <w:rFonts w:ascii="David" w:hAnsi="David" w:cs="David"/>
          <w:b/>
          <w:bCs/>
          <w:u w:val="single"/>
          <w:rtl/>
        </w:rPr>
        <w:t xml:space="preserve">הצעות </w:t>
      </w:r>
      <w:r w:rsidR="00067648" w:rsidRPr="00067648">
        <w:rPr>
          <w:rFonts w:ascii="David" w:hAnsi="David" w:cs="David"/>
          <w:b/>
          <w:bCs/>
          <w:u w:val="single"/>
          <w:rtl/>
        </w:rPr>
        <w:t xml:space="preserve">לניהול מערך </w:t>
      </w:r>
      <w:r w:rsidR="008920E8">
        <w:rPr>
          <w:rFonts w:ascii="David" w:hAnsi="David" w:cs="David" w:hint="cs"/>
          <w:b/>
          <w:bCs/>
          <w:u w:val="single"/>
          <w:rtl/>
        </w:rPr>
        <w:t>שירותי עזר לפיקוח על מעונות יום לפעוטות</w:t>
      </w:r>
      <w:r w:rsidR="00067648" w:rsidRPr="00067648">
        <w:rPr>
          <w:rFonts w:ascii="David" w:hAnsi="David" w:cs="David"/>
          <w:b/>
          <w:bCs/>
          <w:u w:val="single"/>
          <w:rtl/>
        </w:rPr>
        <w:t xml:space="preserve"> </w:t>
      </w:r>
    </w:p>
    <w:p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1D7D8C" w:rsidRPr="001D7D8C" w:rsidRDefault="00067648" w:rsidP="00067648">
      <w:pPr>
        <w:spacing w:line="360" w:lineRule="auto"/>
        <w:ind w:left="-147"/>
        <w:jc w:val="both"/>
        <w:rPr>
          <w:rFonts w:cs="David"/>
          <w:b/>
          <w:bCs/>
          <w:color w:val="0000FF"/>
          <w:sz w:val="72"/>
          <w:szCs w:val="72"/>
          <w:rtl/>
        </w:rPr>
      </w:pPr>
      <w:r w:rsidRPr="00067648">
        <w:rPr>
          <w:rFonts w:cs="David" w:hint="cs"/>
          <w:rtl/>
        </w:rPr>
        <w:t>האגף למעונות יום ומשפחתונים</w:t>
      </w:r>
      <w:r w:rsidR="001D7D8C" w:rsidRPr="001D7D8C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 xml:space="preserve">במשרד העבודה </w:t>
      </w:r>
      <w:r w:rsidR="001D7D8C" w:rsidRPr="001D7D8C">
        <w:rPr>
          <w:rFonts w:cs="David" w:hint="cs"/>
          <w:rtl/>
        </w:rPr>
        <w:t xml:space="preserve">הרווחה והשירותים החברתיים פונה לקבלת הצעות </w:t>
      </w:r>
      <w:r w:rsidRPr="00067648">
        <w:rPr>
          <w:rFonts w:cs="David"/>
          <w:rtl/>
        </w:rPr>
        <w:t xml:space="preserve">לניהול מערך </w:t>
      </w:r>
      <w:r w:rsidR="008920E8">
        <w:rPr>
          <w:rFonts w:cs="David" w:hint="cs"/>
          <w:rtl/>
        </w:rPr>
        <w:t>שירותי עזר לפיקוח על</w:t>
      </w:r>
      <w:r w:rsidRPr="00067648">
        <w:rPr>
          <w:rFonts w:cs="David"/>
          <w:rtl/>
        </w:rPr>
        <w:t xml:space="preserve"> מעונות יום לפעוטות</w:t>
      </w:r>
      <w:r w:rsidR="00FD6315">
        <w:rPr>
          <w:rFonts w:cs="David" w:hint="cs"/>
          <w:rtl/>
        </w:rPr>
        <w:t>,</w:t>
      </w:r>
      <w:r w:rsidRPr="00067648">
        <w:rPr>
          <w:rFonts w:cs="David"/>
          <w:rtl/>
        </w:rPr>
        <w:t xml:space="preserve"> </w:t>
      </w:r>
      <w:r w:rsidR="0008686F">
        <w:rPr>
          <w:rFonts w:cs="David" w:hint="cs"/>
          <w:rtl/>
        </w:rPr>
        <w:t xml:space="preserve">כמפורט במסמכי המכרז: </w:t>
      </w:r>
    </w:p>
    <w:p w:rsidR="003C6513" w:rsidRDefault="003C6513" w:rsidP="003C6513">
      <w:pPr>
        <w:numPr>
          <w:ilvl w:val="0"/>
          <w:numId w:val="20"/>
        </w:numPr>
        <w:spacing w:before="120" w:line="360" w:lineRule="auto"/>
        <w:jc w:val="both"/>
      </w:pPr>
      <w:r w:rsidRPr="003C6513">
        <w:rPr>
          <w:rFonts w:cs="David" w:hint="cs"/>
          <w:b/>
          <w:bCs/>
          <w:rtl/>
        </w:rPr>
        <w:t>סוג מכרז</w:t>
      </w:r>
      <w:r>
        <w:rPr>
          <w:rFonts w:cs="David" w:hint="cs"/>
          <w:b/>
          <w:bCs/>
          <w:rtl/>
        </w:rPr>
        <w:t xml:space="preserve">: </w:t>
      </w:r>
      <w:r>
        <w:rPr>
          <w:rFonts w:cs="David" w:hint="cs"/>
          <w:rtl/>
        </w:rPr>
        <w:t xml:space="preserve">מכרז פומבי עם </w:t>
      </w:r>
      <w:r w:rsidRPr="00D22518">
        <w:rPr>
          <w:rFonts w:cs="David" w:hint="cs"/>
          <w:rtl/>
        </w:rPr>
        <w:t>בחינה דו שלבית.</w:t>
      </w:r>
    </w:p>
    <w:p w:rsidR="001D7D8C" w:rsidRPr="003C6513" w:rsidRDefault="001D7D8C" w:rsidP="001D7D8C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color w:val="000000" w:themeColor="text1"/>
          <w:sz w:val="24"/>
          <w:szCs w:val="24"/>
          <w:rtl/>
        </w:rPr>
      </w:pPr>
      <w:r w:rsidRPr="003C6513">
        <w:rPr>
          <w:rFonts w:hint="cs"/>
          <w:color w:val="000000" w:themeColor="text1"/>
          <w:sz w:val="24"/>
          <w:szCs w:val="24"/>
          <w:rtl/>
        </w:rPr>
        <w:t>להלן</w:t>
      </w:r>
      <w:r w:rsidRPr="003C6513">
        <w:rPr>
          <w:rFonts w:hint="cs"/>
          <w:b/>
          <w:bCs/>
          <w:color w:val="000000" w:themeColor="text1"/>
          <w:sz w:val="24"/>
          <w:szCs w:val="24"/>
          <w:rtl/>
        </w:rPr>
        <w:t xml:space="preserve"> תמצית השירותים: </w:t>
      </w:r>
    </w:p>
    <w:p w:rsidR="000817C7" w:rsidRDefault="000817C7" w:rsidP="000817C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="David"/>
          <w:rtl/>
        </w:rPr>
      </w:pPr>
      <w:r w:rsidRPr="000817C7">
        <w:rPr>
          <w:rFonts w:cs="David" w:hint="cs"/>
          <w:rtl/>
        </w:rPr>
        <w:t xml:space="preserve">במסגרת מכרז זה יידרש נותן השירותים לספק שירותי </w:t>
      </w:r>
      <w:r w:rsidR="00E76896">
        <w:rPr>
          <w:rFonts w:cs="David" w:hint="cs"/>
          <w:rtl/>
        </w:rPr>
        <w:t xml:space="preserve">הקמת, </w:t>
      </w:r>
      <w:r w:rsidRPr="000817C7">
        <w:rPr>
          <w:rFonts w:cs="David"/>
          <w:rtl/>
        </w:rPr>
        <w:t xml:space="preserve">ניהול </w:t>
      </w:r>
      <w:r w:rsidR="00E76896">
        <w:rPr>
          <w:rFonts w:cs="David" w:hint="cs"/>
          <w:rtl/>
        </w:rPr>
        <w:t xml:space="preserve">ותפעול </w:t>
      </w:r>
      <w:r w:rsidRPr="000817C7">
        <w:rPr>
          <w:rFonts w:cs="David"/>
          <w:rtl/>
        </w:rPr>
        <w:t xml:space="preserve">מערך </w:t>
      </w:r>
      <w:r w:rsidR="00E76896">
        <w:rPr>
          <w:rFonts w:cs="David" w:hint="cs"/>
          <w:rtl/>
        </w:rPr>
        <w:t>שירותי עזר לפיקוח על מעונות יום לפעוטות.</w:t>
      </w:r>
    </w:p>
    <w:p w:rsidR="00DE1344" w:rsidRDefault="00DE1344" w:rsidP="000817C7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="David"/>
          <w:rtl/>
        </w:rPr>
      </w:pPr>
      <w:r>
        <w:rPr>
          <w:rFonts w:cs="David" w:hint="cs"/>
          <w:rtl/>
        </w:rPr>
        <w:t>במסגרת המכרז יידר</w:t>
      </w:r>
      <w:r>
        <w:rPr>
          <w:rFonts w:cs="David" w:hint="eastAsia"/>
          <w:rtl/>
        </w:rPr>
        <w:t>ש</w:t>
      </w:r>
      <w:r>
        <w:rPr>
          <w:rFonts w:cs="David" w:hint="cs"/>
          <w:rtl/>
        </w:rPr>
        <w:t xml:space="preserve"> נותן השירותים לספק בין היתר: </w:t>
      </w:r>
    </w:p>
    <w:p w:rsidR="00E76896" w:rsidRDefault="00E76896" w:rsidP="006C4546">
      <w:pPr>
        <w:tabs>
          <w:tab w:val="left" w:pos="283"/>
          <w:tab w:val="left" w:pos="425"/>
        </w:tabs>
        <w:spacing w:line="360" w:lineRule="auto"/>
        <w:ind w:left="425"/>
        <w:jc w:val="both"/>
        <w:rPr>
          <w:rFonts w:cs="David"/>
          <w:rtl/>
        </w:rPr>
      </w:pPr>
      <w:r>
        <w:rPr>
          <w:rFonts w:cs="David" w:hint="cs"/>
          <w:rtl/>
        </w:rPr>
        <w:t>גיוס והכשרת כוח אדם רלוונטי</w:t>
      </w:r>
      <w:r w:rsidR="00F15F68">
        <w:rPr>
          <w:rFonts w:cs="David" w:hint="cs"/>
          <w:rtl/>
        </w:rPr>
        <w:t>, ניהול ומעקב אחר ביצוע הבדיקות הנדרשות.</w:t>
      </w:r>
    </w:p>
    <w:p w:rsidR="001D7D8C" w:rsidRPr="001D7D8C" w:rsidRDefault="00776FEA" w:rsidP="000817C7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1D7D8C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1D7D8C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1D7D8C">
        <w:rPr>
          <w:rFonts w:hint="cs"/>
          <w:sz w:val="24"/>
          <w:szCs w:val="24"/>
          <w:rtl/>
        </w:rPr>
        <w:t xml:space="preserve">להשתתפות במכרז מפורטים בנוסח המלא של מסמכי המכרז, לרבות לעניין </w:t>
      </w:r>
      <w:r w:rsidR="006C4546">
        <w:rPr>
          <w:rFonts w:hint="cs"/>
          <w:rtl/>
        </w:rPr>
        <w:t xml:space="preserve">עמידה בהוראות הרלוונטיות מחוק הפיקוח על מעונות יום לפעוטות, התשע"ט- 2018, </w:t>
      </w:r>
      <w:r w:rsidR="0071423E">
        <w:rPr>
          <w:rFonts w:hint="cs"/>
          <w:sz w:val="24"/>
          <w:szCs w:val="24"/>
          <w:rtl/>
        </w:rPr>
        <w:t>כישורי</w:t>
      </w:r>
      <w:r w:rsidR="001D7D8C" w:rsidRPr="001D7D8C">
        <w:rPr>
          <w:rFonts w:hint="cs"/>
          <w:sz w:val="24"/>
          <w:szCs w:val="24"/>
          <w:rtl/>
        </w:rPr>
        <w:t xml:space="preserve"> המציע, איתנות פיננ</w:t>
      </w:r>
      <w:r w:rsidR="001D7D8C">
        <w:rPr>
          <w:rFonts w:hint="cs"/>
          <w:sz w:val="24"/>
          <w:szCs w:val="24"/>
          <w:rtl/>
        </w:rPr>
        <w:t xml:space="preserve">סית </w:t>
      </w:r>
      <w:r w:rsidR="0071423E">
        <w:rPr>
          <w:rFonts w:hint="cs"/>
          <w:sz w:val="24"/>
          <w:szCs w:val="24"/>
          <w:rtl/>
        </w:rPr>
        <w:t>וערבות הצעה</w:t>
      </w:r>
      <w:r w:rsidR="001D7D8C" w:rsidRPr="001D7D8C">
        <w:rPr>
          <w:rFonts w:hint="cs"/>
          <w:sz w:val="24"/>
          <w:szCs w:val="24"/>
          <w:rtl/>
        </w:rPr>
        <w:t xml:space="preserve">. </w:t>
      </w:r>
    </w:p>
    <w:p w:rsidR="001D7D8C" w:rsidRDefault="001D7D8C" w:rsidP="00D22518">
      <w:pPr>
        <w:pStyle w:val="a7"/>
        <w:numPr>
          <w:ilvl w:val="0"/>
          <w:numId w:val="20"/>
        </w:numPr>
        <w:spacing w:line="360" w:lineRule="auto"/>
        <w:jc w:val="both"/>
      </w:pPr>
      <w:r w:rsidRPr="001D7D8C">
        <w:rPr>
          <w:rFonts w:hint="cs"/>
          <w:b/>
          <w:bCs/>
          <w:sz w:val="24"/>
          <w:szCs w:val="24"/>
          <w:rtl/>
        </w:rPr>
        <w:t xml:space="preserve">תקופת ההתקשרות </w:t>
      </w:r>
      <w:r>
        <w:rPr>
          <w:rFonts w:hint="cs"/>
          <w:sz w:val="24"/>
          <w:szCs w:val="24"/>
          <w:rtl/>
        </w:rPr>
        <w:t xml:space="preserve">- משך ההתקשרות </w:t>
      </w:r>
      <w:r w:rsidR="00D22518">
        <w:rPr>
          <w:rFonts w:hint="cs"/>
          <w:sz w:val="24"/>
          <w:szCs w:val="24"/>
          <w:rtl/>
        </w:rPr>
        <w:t>הוא</w:t>
      </w:r>
      <w:r w:rsidRPr="001D7D8C">
        <w:rPr>
          <w:rFonts w:hint="cs"/>
          <w:sz w:val="24"/>
          <w:szCs w:val="24"/>
          <w:rtl/>
        </w:rPr>
        <w:t xml:space="preserve"> </w:t>
      </w:r>
      <w:r w:rsidR="00BD7E31">
        <w:rPr>
          <w:rFonts w:hint="cs"/>
          <w:sz w:val="24"/>
          <w:szCs w:val="24"/>
          <w:rtl/>
        </w:rPr>
        <w:t>לשנה אחת</w:t>
      </w:r>
      <w:r w:rsidRPr="001D7D8C">
        <w:rPr>
          <w:rFonts w:hint="cs"/>
          <w:sz w:val="24"/>
          <w:szCs w:val="24"/>
          <w:rtl/>
        </w:rPr>
        <w:t xml:space="preserve">, למשרד שמורה הזכות הבלעדית </w:t>
      </w:r>
      <w:r w:rsidR="00BD7E31">
        <w:rPr>
          <w:rFonts w:hint="cs"/>
          <w:sz w:val="24"/>
          <w:szCs w:val="24"/>
          <w:rtl/>
        </w:rPr>
        <w:t xml:space="preserve">להאריך </w:t>
      </w:r>
      <w:r w:rsidR="00BD7E31" w:rsidRPr="00F0682E">
        <w:rPr>
          <w:rFonts w:hint="cs"/>
          <w:sz w:val="24"/>
          <w:szCs w:val="24"/>
          <w:rtl/>
        </w:rPr>
        <w:t xml:space="preserve">את תקופת ההתקשרות בתקופות נוספות, בנות עד שנה כל אחת. סך כל תקופות ההארכה לא יעלו על </w:t>
      </w:r>
      <w:r w:rsidR="0071423E">
        <w:rPr>
          <w:rFonts w:hint="cs"/>
          <w:sz w:val="24"/>
          <w:szCs w:val="24"/>
          <w:rtl/>
        </w:rPr>
        <w:t>שלוש</w:t>
      </w:r>
      <w:r w:rsidR="00BD7E31" w:rsidRPr="00F0682E">
        <w:rPr>
          <w:rFonts w:hint="cs"/>
          <w:sz w:val="24"/>
          <w:szCs w:val="24"/>
          <w:rtl/>
        </w:rPr>
        <w:t xml:space="preserve"> שנים</w:t>
      </w:r>
      <w:r w:rsidR="00BD7E31">
        <w:rPr>
          <w:rFonts w:hint="cs"/>
          <w:sz w:val="24"/>
          <w:szCs w:val="24"/>
          <w:rtl/>
        </w:rPr>
        <w:t>.</w:t>
      </w:r>
    </w:p>
    <w:p w:rsidR="001D7D8C" w:rsidRPr="001D7D8C" w:rsidRDefault="001D7D8C" w:rsidP="001D7D8C">
      <w:pPr>
        <w:pStyle w:val="a7"/>
        <w:numPr>
          <w:ilvl w:val="0"/>
          <w:numId w:val="20"/>
        </w:numPr>
        <w:spacing w:line="360" w:lineRule="auto"/>
        <w:rPr>
          <w:rtl/>
        </w:rPr>
      </w:pPr>
      <w:r w:rsidRPr="001D7D8C">
        <w:rPr>
          <w:rFonts w:hint="cs"/>
          <w:b/>
          <w:bCs/>
          <w:sz w:val="24"/>
          <w:szCs w:val="24"/>
          <w:rtl/>
        </w:rPr>
        <w:t>ניתן לעיין במסמכי המכרז באתר האינטרנט של המשרד ובאתר מינהל הרכש הממשלתי:</w:t>
      </w:r>
      <w:r w:rsidRPr="001D7D8C">
        <w:rPr>
          <w:rFonts w:hint="cs"/>
          <w:b/>
          <w:bCs/>
          <w:sz w:val="24"/>
          <w:szCs w:val="24"/>
        </w:rPr>
        <w:t xml:space="preserve"> </w:t>
      </w:r>
      <w:r w:rsidR="006C29AD">
        <w:rPr>
          <w:b/>
          <w:bCs/>
          <w:sz w:val="24"/>
          <w:szCs w:val="24"/>
          <w:u w:val="single"/>
        </w:rPr>
        <w:t>www.mr.gov.il</w:t>
      </w:r>
    </w:p>
    <w:p w:rsidR="001D7D8C" w:rsidRPr="00A538A4" w:rsidRDefault="001D7D8C" w:rsidP="00A538A4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A538A4">
        <w:rPr>
          <w:rFonts w:cs="David" w:hint="cs"/>
          <w:b/>
          <w:bCs/>
          <w:u w:val="single"/>
          <w:rtl/>
        </w:rPr>
        <w:t>23.12.20</w:t>
      </w:r>
      <w:r w:rsidR="006D324F">
        <w:rPr>
          <w:rFonts w:cs="David" w:hint="cs"/>
          <w:b/>
          <w:bCs/>
          <w:u w:val="single"/>
          <w:rtl/>
        </w:rPr>
        <w:t xml:space="preserve"> </w:t>
      </w:r>
      <w:r w:rsidRPr="001D7D8C">
        <w:rPr>
          <w:rFonts w:cs="David" w:hint="cs"/>
          <w:b/>
          <w:bCs/>
          <w:u w:val="single"/>
          <w:rtl/>
        </w:rPr>
        <w:t xml:space="preserve">בשעה </w:t>
      </w:r>
      <w:r w:rsidR="00A748B6" w:rsidRPr="00A538A4">
        <w:rPr>
          <w:rFonts w:cs="David" w:hint="cs"/>
          <w:b/>
          <w:bCs/>
          <w:u w:val="single"/>
          <w:rtl/>
        </w:rPr>
        <w:t xml:space="preserve">12:00 </w:t>
      </w:r>
      <w:r w:rsidRPr="00A538A4">
        <w:rPr>
          <w:rFonts w:ascii="Calibri" w:hAnsi="Calibri" w:cs="David" w:hint="cs"/>
          <w:rtl/>
        </w:rPr>
        <w:t>ב</w:t>
      </w:r>
      <w:r w:rsidRPr="001D7D8C">
        <w:rPr>
          <w:rFonts w:ascii="Calibri" w:hAnsi="Calibri" w:cs="David" w:hint="cs"/>
          <w:rtl/>
        </w:rPr>
        <w:t>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Pr="001D7D8C">
        <w:rPr>
          <w:rFonts w:ascii="Calibri" w:hAnsi="Calibri" w:cs="David"/>
        </w:rPr>
        <w:t xml:space="preserve"> </w:t>
      </w:r>
      <w:hyperlink r:id="rId7" w:history="1">
        <w:r w:rsidR="006B15DA" w:rsidRPr="00547EDA">
          <w:rPr>
            <w:rStyle w:val="Hyperlink"/>
          </w:rPr>
          <w:t>MichrazimTasuka@labor.gov.il</w:t>
        </w:r>
      </w:hyperlink>
      <w:r w:rsidR="006B15DA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</w:t>
      </w:r>
      <w:r w:rsidR="006C4546">
        <w:rPr>
          <w:rFonts w:cs="David" w:hint="cs"/>
          <w:rtl/>
        </w:rPr>
        <w:t>, באתר מינהל הרכש,</w:t>
      </w:r>
      <w:r w:rsidR="006C29AD" w:rsidRPr="006D324F">
        <w:rPr>
          <w:rFonts w:cs="David" w:hint="cs"/>
          <w:rtl/>
        </w:rPr>
        <w:t xml:space="preserve"> לשאלות </w:t>
      </w:r>
      <w:r w:rsidR="006C29AD" w:rsidRPr="00A538A4">
        <w:rPr>
          <w:rFonts w:cs="David" w:hint="cs"/>
          <w:rtl/>
        </w:rPr>
        <w:t>בתאריך</w:t>
      </w:r>
      <w:r w:rsidR="006D324F" w:rsidRPr="00A538A4">
        <w:rPr>
          <w:rFonts w:cs="David" w:hint="cs"/>
          <w:rtl/>
        </w:rPr>
        <w:t xml:space="preserve"> </w:t>
      </w:r>
      <w:r w:rsidR="002B124C" w:rsidRPr="00A538A4">
        <w:rPr>
          <w:rFonts w:cs="David" w:hint="cs"/>
          <w:b/>
          <w:bCs/>
          <w:rtl/>
        </w:rPr>
        <w:t>13.1.21</w:t>
      </w:r>
      <w:r w:rsidR="00A748B6" w:rsidRPr="00A538A4">
        <w:rPr>
          <w:rFonts w:cs="David" w:hint="cs"/>
          <w:b/>
          <w:bCs/>
          <w:rtl/>
        </w:rPr>
        <w:t>.</w:t>
      </w:r>
      <w:r w:rsidR="006C4546" w:rsidRPr="00A538A4">
        <w:rPr>
          <w:rFonts w:cs="David" w:hint="cs"/>
          <w:rtl/>
        </w:rPr>
        <w:t xml:space="preserve"> </w:t>
      </w:r>
    </w:p>
    <w:p w:rsidR="001D7D8C" w:rsidRPr="0084237A" w:rsidRDefault="001D7D8C" w:rsidP="002B124C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 w:rsidRPr="001D7D8C">
        <w:rPr>
          <w:rFonts w:cs="David" w:hint="cs"/>
          <w:b/>
          <w:bCs/>
          <w:rtl/>
        </w:rPr>
        <w:lastRenderedPageBreak/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2B124C">
        <w:rPr>
          <w:rFonts w:cs="David" w:hint="cs"/>
          <w:b/>
          <w:bCs/>
          <w:u w:val="single"/>
          <w:rtl/>
        </w:rPr>
        <w:t>24.1</w:t>
      </w:r>
      <w:r w:rsidR="002B124C" w:rsidRPr="00A538A4">
        <w:rPr>
          <w:rFonts w:cs="David" w:hint="cs"/>
          <w:b/>
          <w:bCs/>
          <w:u w:val="single"/>
          <w:rtl/>
        </w:rPr>
        <w:t>.21</w:t>
      </w:r>
      <w:r w:rsidR="003B3B2C" w:rsidRPr="00A538A4">
        <w:rPr>
          <w:rFonts w:cs="David" w:hint="cs"/>
          <w:b/>
          <w:bCs/>
          <w:u w:val="single"/>
          <w:rtl/>
        </w:rPr>
        <w:t xml:space="preserve"> </w:t>
      </w:r>
      <w:r w:rsidRPr="00A538A4">
        <w:rPr>
          <w:rFonts w:cs="David" w:hint="cs"/>
          <w:b/>
          <w:bCs/>
          <w:u w:val="single"/>
          <w:rtl/>
        </w:rPr>
        <w:t>עד השעה 12:00</w:t>
      </w:r>
      <w:r w:rsidRPr="00A538A4">
        <w:rPr>
          <w:rFonts w:cs="David" w:hint="cs"/>
          <w:u w:val="single"/>
          <w:rtl/>
        </w:rPr>
        <w:t>.</w:t>
      </w:r>
      <w:r w:rsidRPr="00A538A4">
        <w:rPr>
          <w:rFonts w:cs="David" w:hint="cs"/>
          <w:b/>
          <w:bCs/>
          <w:rtl/>
        </w:rPr>
        <w:t xml:space="preserve"> </w:t>
      </w:r>
      <w:r w:rsidRPr="00A538A4">
        <w:rPr>
          <w:rFonts w:cs="David" w:hint="cs"/>
          <w:rtl/>
        </w:rPr>
        <w:t>ההגשה</w:t>
      </w:r>
      <w:r w:rsidRPr="001D7D8C">
        <w:rPr>
          <w:rFonts w:cs="David" w:hint="cs"/>
          <w:rtl/>
        </w:rPr>
        <w:t xml:space="preserve">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6C29AD" w:rsidRPr="00922C51">
        <w:rPr>
          <w:rFonts w:cs="David" w:hint="cs"/>
          <w:b/>
          <w:bCs/>
          <w:rtl/>
        </w:rPr>
        <w:t xml:space="preserve">"תיבת מכרזים </w:t>
      </w:r>
      <w:r w:rsidR="006C29AD" w:rsidRPr="00922C51">
        <w:rPr>
          <w:rFonts w:cs="David"/>
          <w:b/>
          <w:bCs/>
          <w:rtl/>
        </w:rPr>
        <w:t>–</w:t>
      </w:r>
      <w:r w:rsidR="006C29AD" w:rsidRPr="00922C51">
        <w:rPr>
          <w:rFonts w:cs="David" w:hint="cs"/>
          <w:b/>
          <w:bCs/>
          <w:rtl/>
        </w:rPr>
        <w:t xml:space="preserve"> תחום תעסוקה</w:t>
      </w:r>
      <w:r w:rsidR="006C29AD">
        <w:rPr>
          <w:rFonts w:cs="David" w:hint="cs"/>
          <w:b/>
          <w:bCs/>
          <w:rtl/>
        </w:rPr>
        <w:t xml:space="preserve"> </w:t>
      </w:r>
      <w:r w:rsidR="006C29AD">
        <w:rPr>
          <w:rFonts w:cs="David"/>
          <w:b/>
          <w:bCs/>
          <w:rtl/>
        </w:rPr>
        <w:t>–</w:t>
      </w:r>
      <w:r w:rsidR="006C29AD">
        <w:rPr>
          <w:rFonts w:cs="David" w:hint="cs"/>
          <w:b/>
          <w:bCs/>
          <w:rtl/>
        </w:rPr>
        <w:t xml:space="preserve"> משרד העבודה והרווחה</w:t>
      </w:r>
      <w:r w:rsidR="006C29AD" w:rsidRPr="00922C51">
        <w:rPr>
          <w:rFonts w:cs="David" w:hint="cs"/>
          <w:b/>
          <w:bCs/>
          <w:rtl/>
        </w:rPr>
        <w:t>"</w:t>
      </w:r>
      <w:r w:rsidR="006C29AD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הממוקמת בקומת הכניסה (ליד המעליות) בבניין ג'נרי, רח' בנק ישראל 5 ירושלים. </w:t>
      </w:r>
      <w:r w:rsidR="00EA6FA3" w:rsidRPr="0084237A">
        <w:rPr>
          <w:rFonts w:ascii="David" w:hAnsi="David" w:cs="David" w:hint="eastAsia"/>
          <w:rtl/>
        </w:rPr>
        <w:t>במקרה</w:t>
      </w:r>
      <w:r w:rsidR="00EA6FA3" w:rsidRPr="0084237A">
        <w:rPr>
          <w:rFonts w:ascii="David" w:hAnsi="David" w:cs="David"/>
          <w:rtl/>
        </w:rPr>
        <w:t xml:space="preserve"> בו תוכרז הגבלת תנועה בציבור, ניתן יהיה להגיש עותק דיגיטלי של ההצעה. במקרה זה, באחריות המציעים לעקוב אחר הפרסומים באתר </w:t>
      </w:r>
      <w:r w:rsidR="00EA6FA3" w:rsidRPr="0084237A">
        <w:rPr>
          <w:rFonts w:ascii="David" w:hAnsi="David" w:cs="David" w:hint="eastAsia"/>
          <w:rtl/>
        </w:rPr>
        <w:t>מינהל</w:t>
      </w:r>
      <w:r w:rsidR="00EA6FA3" w:rsidRPr="0084237A">
        <w:rPr>
          <w:rFonts w:ascii="David" w:hAnsi="David" w:cs="David"/>
          <w:rtl/>
        </w:rPr>
        <w:t xml:space="preserve"> הרכש </w:t>
      </w:r>
      <w:r w:rsidR="00EA6FA3" w:rsidRPr="0084237A">
        <w:rPr>
          <w:rFonts w:ascii="David" w:hAnsi="David" w:cs="David" w:hint="eastAsia"/>
          <w:b/>
          <w:bCs/>
          <w:rtl/>
        </w:rPr>
        <w:t>בהקשר</w:t>
      </w:r>
      <w:r w:rsidR="00EA6FA3" w:rsidRPr="0084237A">
        <w:rPr>
          <w:rFonts w:ascii="David" w:hAnsi="David" w:cs="David"/>
          <w:b/>
          <w:bCs/>
          <w:rtl/>
        </w:rPr>
        <w:t xml:space="preserve"> למכרז זה, </w:t>
      </w:r>
      <w:r w:rsidR="00EA6FA3" w:rsidRPr="0084237A">
        <w:rPr>
          <w:rFonts w:ascii="David" w:hAnsi="David" w:cs="David" w:hint="eastAsia"/>
          <w:rtl/>
        </w:rPr>
        <w:t>בהם</w:t>
      </w:r>
      <w:r w:rsidR="00EA6FA3" w:rsidRPr="0084237A">
        <w:rPr>
          <w:rFonts w:ascii="David" w:hAnsi="David" w:cs="David"/>
          <w:rtl/>
        </w:rPr>
        <w:t xml:space="preserve"> </w:t>
      </w:r>
      <w:r w:rsidR="00EA6FA3" w:rsidRPr="0084237A">
        <w:rPr>
          <w:rFonts w:ascii="David" w:hAnsi="David" w:cs="David" w:hint="eastAsia"/>
          <w:rtl/>
        </w:rPr>
        <w:t>יפרסם</w:t>
      </w:r>
      <w:r w:rsidR="00EA6FA3" w:rsidRPr="0084237A">
        <w:rPr>
          <w:rFonts w:ascii="David" w:hAnsi="David" w:cs="David"/>
          <w:rtl/>
        </w:rPr>
        <w:t xml:space="preserve"> </w:t>
      </w:r>
      <w:r w:rsidR="00EA6FA3" w:rsidRPr="0084237A">
        <w:rPr>
          <w:rFonts w:ascii="David" w:hAnsi="David" w:cs="David" w:hint="eastAsia"/>
          <w:rtl/>
        </w:rPr>
        <w:t>המשרד</w:t>
      </w:r>
      <w:r w:rsidR="00EA6FA3" w:rsidRPr="0084237A">
        <w:rPr>
          <w:rFonts w:ascii="David" w:hAnsi="David" w:cs="David"/>
          <w:rtl/>
        </w:rPr>
        <w:t xml:space="preserve"> </w:t>
      </w:r>
      <w:r w:rsidR="00EA6FA3" w:rsidRPr="0084237A">
        <w:rPr>
          <w:rFonts w:ascii="David" w:hAnsi="David" w:cs="David" w:hint="eastAsia"/>
          <w:rtl/>
        </w:rPr>
        <w:t>כיצד</w:t>
      </w:r>
      <w:r w:rsidR="00EA6FA3" w:rsidRPr="0084237A">
        <w:rPr>
          <w:rFonts w:ascii="David" w:hAnsi="David" w:cs="David"/>
          <w:rtl/>
        </w:rPr>
        <w:t xml:space="preserve"> </w:t>
      </w:r>
      <w:r w:rsidR="00EA6FA3" w:rsidRPr="0084237A">
        <w:rPr>
          <w:rFonts w:ascii="David" w:hAnsi="David" w:cs="David" w:hint="eastAsia"/>
          <w:rtl/>
        </w:rPr>
        <w:t>יש</w:t>
      </w:r>
      <w:r w:rsidR="00EA6FA3" w:rsidRPr="0084237A">
        <w:rPr>
          <w:rFonts w:ascii="David" w:hAnsi="David" w:cs="David"/>
          <w:rtl/>
        </w:rPr>
        <w:t xml:space="preserve"> </w:t>
      </w:r>
      <w:r w:rsidR="00EA6FA3" w:rsidRPr="0084237A">
        <w:rPr>
          <w:rFonts w:ascii="David" w:hAnsi="David" w:cs="David" w:hint="eastAsia"/>
          <w:rtl/>
        </w:rPr>
        <w:t>להגיש</w:t>
      </w:r>
      <w:r w:rsidR="00EA6FA3" w:rsidRPr="0084237A">
        <w:rPr>
          <w:rFonts w:ascii="David" w:hAnsi="David" w:cs="David"/>
          <w:rtl/>
        </w:rPr>
        <w:t xml:space="preserve"> </w:t>
      </w:r>
      <w:r w:rsidR="00EA6FA3" w:rsidRPr="0084237A">
        <w:rPr>
          <w:rFonts w:ascii="David" w:hAnsi="David" w:cs="David" w:hint="eastAsia"/>
          <w:rtl/>
        </w:rPr>
        <w:t>את</w:t>
      </w:r>
      <w:r w:rsidR="00EA6FA3" w:rsidRPr="0084237A">
        <w:rPr>
          <w:rFonts w:ascii="David" w:hAnsi="David" w:cs="David"/>
          <w:rtl/>
        </w:rPr>
        <w:t xml:space="preserve"> </w:t>
      </w:r>
      <w:r w:rsidR="00EA6FA3" w:rsidRPr="0084237A">
        <w:rPr>
          <w:rFonts w:ascii="David" w:hAnsi="David" w:cs="David" w:hint="eastAsia"/>
          <w:rtl/>
        </w:rPr>
        <w:t>הצעה</w:t>
      </w:r>
      <w:r w:rsidR="00EA6FA3" w:rsidRPr="0084237A">
        <w:rPr>
          <w:rFonts w:ascii="David" w:hAnsi="David" w:cs="David"/>
          <w:rtl/>
        </w:rPr>
        <w:t>.</w:t>
      </w:r>
    </w:p>
    <w:p w:rsidR="001D7D8C" w:rsidRPr="001D7D8C" w:rsidRDefault="001D7D8C" w:rsidP="001D7D8C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1D7D8C">
        <w:rPr>
          <w:rFonts w:cs="David" w:hint="cs"/>
          <w:u w:val="single"/>
          <w:rtl/>
        </w:rPr>
        <w:t>האמור במסמכי המכרז גובר.</w:t>
      </w:r>
      <w:r w:rsidR="006C4546">
        <w:rPr>
          <w:rFonts w:cs="David" w:hint="cs"/>
          <w:b/>
          <w:bCs/>
          <w:rtl/>
        </w:rPr>
        <w:t xml:space="preserve"> כל שינוי במסמכי המכרז יפורסם באתר מינהל הרכש. על המציעים לעקוב אחר הפרסומים. </w:t>
      </w:r>
    </w:p>
    <w:p w:rsidR="00786727" w:rsidRPr="001D7D8C" w:rsidRDefault="00786727" w:rsidP="001D7D8C">
      <w:pPr>
        <w:rPr>
          <w:rFonts w:cs="David"/>
        </w:rPr>
      </w:pPr>
      <w:bookmarkStart w:id="0" w:name="_GoBack"/>
      <w:bookmarkEnd w:id="0"/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2F6" w:rsidRDefault="006B12F6">
      <w:r>
        <w:separator/>
      </w:r>
    </w:p>
  </w:endnote>
  <w:endnote w:type="continuationSeparator" w:id="0">
    <w:p w:rsidR="006B12F6" w:rsidRDefault="006B1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88C" w:rsidRPr="0090688C" w:rsidRDefault="00A538A4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42450340" wp14:editId="6C9A7DE5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7DDCBD9D" wp14:editId="186320F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FD2B35C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538A4" w:rsidRPr="00A538A4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538A4" w:rsidRPr="00A538A4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040CE941" wp14:editId="7E5D20F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CAED0A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55C60F46" wp14:editId="2A44DA28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2F6" w:rsidRDefault="006B12F6">
      <w:r>
        <w:separator/>
      </w:r>
    </w:p>
  </w:footnote>
  <w:footnote w:type="continuationSeparator" w:id="0">
    <w:p w:rsidR="006B12F6" w:rsidRDefault="006B1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40639A3D" wp14:editId="4820F4CB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335BF965" wp14:editId="6A7B75E0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A538A4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35BF965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A538A4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1D65F894" wp14:editId="6BFE1650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381D219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DAADF05" wp14:editId="6F3A824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32A4D83A" wp14:editId="7907FB6A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A538A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A538A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A538A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A538A4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DF4004A" wp14:editId="04BBF3F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98A5552" wp14:editId="0AF7EC6E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A555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435EFEE" wp14:editId="0442719B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468301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796EFE8E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6209E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724D5"/>
    <w:rsid w:val="003B3B2C"/>
    <w:rsid w:val="003C6513"/>
    <w:rsid w:val="005F7FF0"/>
    <w:rsid w:val="0063257A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6FEA"/>
    <w:rsid w:val="00783507"/>
    <w:rsid w:val="00786727"/>
    <w:rsid w:val="007876EA"/>
    <w:rsid w:val="007A28DF"/>
    <w:rsid w:val="0084237A"/>
    <w:rsid w:val="00876A17"/>
    <w:rsid w:val="008920E8"/>
    <w:rsid w:val="008951F8"/>
    <w:rsid w:val="00900C8D"/>
    <w:rsid w:val="00902D2D"/>
    <w:rsid w:val="009424DC"/>
    <w:rsid w:val="009516C8"/>
    <w:rsid w:val="0096380E"/>
    <w:rsid w:val="009C5CB4"/>
    <w:rsid w:val="00A13B21"/>
    <w:rsid w:val="00A46528"/>
    <w:rsid w:val="00A538A4"/>
    <w:rsid w:val="00A748B6"/>
    <w:rsid w:val="00AA3E40"/>
    <w:rsid w:val="00AD0059"/>
    <w:rsid w:val="00BD7E31"/>
    <w:rsid w:val="00C052C5"/>
    <w:rsid w:val="00C56B40"/>
    <w:rsid w:val="00C733AE"/>
    <w:rsid w:val="00C9305B"/>
    <w:rsid w:val="00CB26D5"/>
    <w:rsid w:val="00D22518"/>
    <w:rsid w:val="00D24380"/>
    <w:rsid w:val="00D3688F"/>
    <w:rsid w:val="00D86EC3"/>
    <w:rsid w:val="00DB2D78"/>
    <w:rsid w:val="00DE1344"/>
    <w:rsid w:val="00E03B2C"/>
    <w:rsid w:val="00E46B56"/>
    <w:rsid w:val="00E76896"/>
    <w:rsid w:val="00E77D0B"/>
    <w:rsid w:val="00E80C51"/>
    <w:rsid w:val="00EA6FA3"/>
    <w:rsid w:val="00ED096C"/>
    <w:rsid w:val="00F137AF"/>
    <w:rsid w:val="00F15F68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E4F6C16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311</Words>
  <Characters>1555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הילה שושני</cp:lastModifiedBy>
  <cp:revision>2</cp:revision>
  <cp:lastPrinted>2018-11-14T12:31:00Z</cp:lastPrinted>
  <dcterms:created xsi:type="dcterms:W3CDTF">2020-12-06T15:06:00Z</dcterms:created>
  <dcterms:modified xsi:type="dcterms:W3CDTF">2020-12-06T15:06:00Z</dcterms:modified>
</cp:coreProperties>
</file>